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pStyle w:val="Title"/>
        <w:spacing w:line="228" w:lineRule="auto"/>
      </w:pPr>
      <w:r>
        <w:rPr/>
        <w:t>SOLICITUD DE PARTICIPACIÓN EN EL PROCEDIMIENTO PARA LA CREACION </w:t>
      </w:r>
      <w:r>
        <w:rPr>
          <w:color w:val="0C0C0C"/>
        </w:rPr>
        <w:t>DE </w:t>
      </w:r>
      <w:r>
        <w:rPr/>
        <w:t>UNA BOLSA </w:t>
      </w:r>
      <w:r>
        <w:rPr>
          <w:color w:val="111111"/>
        </w:rPr>
        <w:t>DE</w:t>
      </w:r>
      <w:r>
        <w:rPr>
          <w:color w:val="111111"/>
          <w:spacing w:val="-52"/>
        </w:rPr>
        <w:t> </w:t>
      </w:r>
      <w:r>
        <w:rPr/>
        <w:t>RESERVA PARA LA CONTRATACIÓN LABORAL DE PERSONAL POR </w:t>
      </w:r>
      <w:r>
        <w:rPr>
          <w:color w:val="0F0F0F"/>
        </w:rPr>
        <w:t>LA </w:t>
      </w:r>
      <w:r>
        <w:rPr/>
        <w:t>EMPRESA MUNICIPAL DE</w:t>
      </w:r>
      <w:r>
        <w:rPr>
          <w:spacing w:val="1"/>
        </w:rPr>
        <w:t> </w:t>
      </w:r>
      <w:r>
        <w:rPr>
          <w:w w:val="95"/>
        </w:rPr>
        <w:t>SERVICIOS DE ADEJE, S.A. PARA</w:t>
      </w:r>
      <w:r>
        <w:rPr>
          <w:spacing w:val="1"/>
          <w:w w:val="95"/>
        </w:rPr>
        <w:t> </w:t>
      </w:r>
      <w:r>
        <w:rPr>
          <w:w w:val="95"/>
        </w:rPr>
        <w:t>LAS CAMPAÑAS 2023-2024 DE ACTIVIDADES DE OCIO </w:t>
      </w:r>
      <w:r>
        <w:rPr>
          <w:color w:val="131313"/>
          <w:w w:val="95"/>
        </w:rPr>
        <w:t>Y </w:t>
      </w:r>
      <w:r>
        <w:rPr>
          <w:w w:val="95"/>
        </w:rPr>
        <w:t>TIEMPO</w:t>
      </w:r>
      <w:r>
        <w:rPr>
          <w:spacing w:val="1"/>
          <w:w w:val="95"/>
        </w:rPr>
        <w:t> </w:t>
      </w:r>
      <w:r>
        <w:rPr/>
        <w:t>LIBRE</w:t>
      </w:r>
      <w:r>
        <w:rPr>
          <w:spacing w:val="-9"/>
        </w:rPr>
        <w:t> </w:t>
      </w:r>
      <w:r>
        <w:rPr/>
        <w:t>Y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6"/>
        </w:rPr>
        <w:t> </w:t>
      </w:r>
      <w:r>
        <w:rPr/>
        <w:t>ESCUELA</w:t>
      </w:r>
      <w:r>
        <w:rPr>
          <w:spacing w:val="-6"/>
        </w:rPr>
        <w:t> </w:t>
      </w:r>
      <w:r>
        <w:rPr/>
        <w:t>MUNICIPAL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MUSICA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ADEJE,</w:t>
      </w:r>
      <w:r>
        <w:rPr>
          <w:spacing w:val="-6"/>
        </w:rPr>
        <w:t> </w:t>
      </w:r>
      <w:r>
        <w:rPr/>
        <w:t>EMMA.</w:t>
      </w:r>
    </w:p>
    <w:p>
      <w:pPr>
        <w:pStyle w:val="BodyText"/>
        <w:tabs>
          <w:tab w:pos="4735" w:val="left" w:leader="none"/>
          <w:tab w:pos="5076" w:val="left" w:leader="none"/>
          <w:tab w:pos="5211" w:val="left" w:leader="none"/>
          <w:tab w:pos="6401" w:val="left" w:leader="none"/>
          <w:tab w:pos="7047" w:val="left" w:leader="none"/>
          <w:tab w:pos="7580" w:val="left" w:leader="none"/>
          <w:tab w:pos="8111" w:val="left" w:leader="none"/>
          <w:tab w:pos="8171" w:val="left" w:leader="none"/>
        </w:tabs>
        <w:spacing w:line="220" w:lineRule="auto" w:before="67"/>
        <w:ind w:left="116" w:right="495" w:firstLine="703"/>
      </w:pPr>
      <w:r>
        <w:rPr/>
        <w:t>D.</w:t>
      </w:r>
      <w:r>
        <w:rPr>
          <w:rFonts w:ascii="Times New Roman" w:hAnsi="Times New Roman"/>
          <w:u w:val="single" w:color="1C1C1C"/>
        </w:rPr>
        <w:tab/>
        <w:tab/>
      </w:r>
      <w:r>
        <w:rPr>
          <w:rFonts w:ascii="Times New Roman" w:hAnsi="Times New Roman"/>
        </w:rPr>
        <w:tab/>
        <w:tab/>
      </w:r>
      <w:r>
        <w:rPr>
          <w:position w:val="1"/>
        </w:rPr>
        <w:t>con</w:t>
        <w:tab/>
        <w:tab/>
        <w:tab/>
        <w:t>domicilio</w:t>
      </w:r>
      <w:r>
        <w:rPr>
          <w:spacing w:val="-52"/>
          <w:position w:val="1"/>
        </w:rPr>
        <w:t> </w:t>
      </w:r>
      <w:r>
        <w:rPr/>
        <w:t>en</w:t>
      </w:r>
      <w:r>
        <w:rPr>
          <w:rFonts w:ascii="Times New Roman" w:hAnsi="Times New Roman"/>
          <w:u w:val="single" w:color="1C1C1C"/>
        </w:rPr>
        <w:tab/>
      </w:r>
      <w:r>
        <w:rPr>
          <w:rFonts w:ascii="Times New Roman" w:hAnsi="Times New Roman"/>
        </w:rPr>
        <w:tab/>
        <w:tab/>
      </w:r>
      <w:r>
        <w:rPr>
          <w:position w:val="1"/>
        </w:rPr>
        <w:t>DNI</w:t>
      </w:r>
      <w:r>
        <w:rPr>
          <w:rFonts w:ascii="Times New Roman" w:hAnsi="Times New Roman"/>
          <w:position w:val="1"/>
          <w:u w:val="single" w:color="0C0C0C"/>
        </w:rPr>
        <w:tab/>
        <w:tab/>
      </w:r>
      <w:r>
        <w:rPr>
          <w:position w:val="1"/>
        </w:rPr>
        <w:t>,</w:t>
        <w:tab/>
        <w:t>y</w:t>
        <w:tab/>
        <w:tab/>
        <w:t>teléfono</w:t>
      </w:r>
    </w:p>
    <w:p>
      <w:pPr>
        <w:pStyle w:val="BodyText"/>
        <w:tabs>
          <w:tab w:pos="1685" w:val="left" w:leader="none"/>
        </w:tabs>
        <w:spacing w:line="273" w:lineRule="exact"/>
        <w:ind w:left="142"/>
        <w:jc w:val="both"/>
      </w:pPr>
      <w:r>
        <w:rPr>
          <w:rFonts w:ascii="Times New Roman"/>
          <w:w w:val="88"/>
          <w:u w:val="single" w:color="0F0F0F"/>
        </w:rPr>
        <w:t> </w:t>
      </w:r>
      <w:r>
        <w:rPr>
          <w:rFonts w:ascii="Times New Roman"/>
          <w:u w:val="single" w:color="0F0F0F"/>
        </w:rPr>
        <w:tab/>
      </w:r>
      <w:r>
        <w:rPr>
          <w:w w:val="90"/>
        </w:rPr>
        <w:t>por</w:t>
      </w:r>
      <w:r>
        <w:rPr>
          <w:spacing w:val="9"/>
          <w:w w:val="90"/>
        </w:rPr>
        <w:t> </w:t>
      </w:r>
      <w:r>
        <w:rPr>
          <w:w w:val="90"/>
        </w:rPr>
        <w:t>medio</w:t>
      </w:r>
      <w:r>
        <w:rPr>
          <w:spacing w:val="18"/>
          <w:w w:val="90"/>
        </w:rPr>
        <w:t> </w:t>
      </w:r>
      <w:r>
        <w:rPr>
          <w:w w:val="90"/>
        </w:rPr>
        <w:t>del</w:t>
      </w:r>
      <w:r>
        <w:rPr>
          <w:spacing w:val="10"/>
          <w:w w:val="90"/>
        </w:rPr>
        <w:t> </w:t>
      </w:r>
      <w:r>
        <w:rPr>
          <w:w w:val="90"/>
        </w:rPr>
        <w:t>presente</w:t>
      </w:r>
      <w:r>
        <w:rPr>
          <w:spacing w:val="31"/>
          <w:w w:val="90"/>
        </w:rPr>
        <w:t> </w:t>
      </w:r>
      <w:r>
        <w:rPr>
          <w:w w:val="90"/>
        </w:rPr>
        <w:t>escrito,</w:t>
      </w:r>
      <w:r>
        <w:rPr>
          <w:spacing w:val="32"/>
          <w:w w:val="90"/>
        </w:rPr>
        <w:t> </w:t>
      </w:r>
      <w:r>
        <w:rPr>
          <w:w w:val="90"/>
        </w:rPr>
        <w:t>y</w:t>
      </w:r>
      <w:r>
        <w:rPr>
          <w:spacing w:val="19"/>
          <w:w w:val="90"/>
        </w:rPr>
        <w:t> </w:t>
      </w:r>
      <w:r>
        <w:rPr>
          <w:w w:val="90"/>
        </w:rPr>
        <w:t>dentro</w:t>
      </w:r>
      <w:r>
        <w:rPr>
          <w:spacing w:val="23"/>
          <w:w w:val="90"/>
        </w:rPr>
        <w:t> </w:t>
      </w:r>
      <w:r>
        <w:rPr>
          <w:w w:val="90"/>
        </w:rPr>
        <w:t>del</w:t>
      </w:r>
      <w:r>
        <w:rPr>
          <w:spacing w:val="12"/>
          <w:w w:val="90"/>
        </w:rPr>
        <w:t> </w:t>
      </w:r>
      <w:r>
        <w:rPr>
          <w:w w:val="90"/>
        </w:rPr>
        <w:t>plazo</w:t>
      </w:r>
      <w:r>
        <w:rPr>
          <w:spacing w:val="18"/>
          <w:w w:val="90"/>
        </w:rPr>
        <w:t> </w:t>
      </w:r>
      <w:r>
        <w:rPr>
          <w:w w:val="90"/>
        </w:rPr>
        <w:t>establecido,</w:t>
      </w:r>
      <w:r>
        <w:rPr>
          <w:spacing w:val="26"/>
          <w:w w:val="90"/>
        </w:rPr>
        <w:t> </w:t>
      </w:r>
      <w:r>
        <w:rPr>
          <w:w w:val="90"/>
        </w:rPr>
        <w:t>EXPONE: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tabs>
          <w:tab w:pos="8185" w:val="left" w:leader="dot"/>
        </w:tabs>
        <w:spacing w:before="52"/>
        <w:ind w:left="192" w:right="521"/>
        <w:jc w:val="both"/>
      </w:pPr>
      <w:r>
        <w:rPr>
          <w:w w:val="95"/>
        </w:rPr>
        <w:t>En relación con la convocatoria publicada en la página web municipal del Ayuntamiento de</w:t>
      </w:r>
      <w:r>
        <w:rPr>
          <w:spacing w:val="1"/>
          <w:w w:val="95"/>
        </w:rPr>
        <w:t> </w:t>
      </w:r>
      <w:r>
        <w:rPr>
          <w:w w:val="95"/>
        </w:rPr>
        <w:t>Adeje, en el apartado “Recursos Humanos” de Empresa Municipal de Servicios de Adeje, S.A.,</w:t>
      </w:r>
      <w:r>
        <w:rPr>
          <w:spacing w:val="1"/>
          <w:w w:val="95"/>
        </w:rPr>
        <w:t> </w:t>
      </w:r>
      <w:r>
        <w:rPr>
          <w:w w:val="90"/>
        </w:rPr>
        <w:t>en</w:t>
      </w:r>
      <w:r>
        <w:rPr>
          <w:spacing w:val="26"/>
          <w:w w:val="90"/>
        </w:rPr>
        <w:t> </w:t>
      </w:r>
      <w:r>
        <w:rPr>
          <w:w w:val="90"/>
        </w:rPr>
        <w:t>el</w:t>
      </w:r>
      <w:r>
        <w:rPr>
          <w:spacing w:val="29"/>
          <w:w w:val="90"/>
        </w:rPr>
        <w:t> </w:t>
      </w:r>
      <w:r>
        <w:rPr>
          <w:w w:val="90"/>
        </w:rPr>
        <w:t>enlace</w:t>
      </w:r>
      <w:r>
        <w:rPr>
          <w:spacing w:val="22"/>
          <w:w w:val="90"/>
        </w:rPr>
        <w:t> </w:t>
      </w:r>
      <w:hyperlink r:id="rId6">
        <w:r>
          <w:rPr>
            <w:w w:val="90"/>
            <w:u w:val="single" w:color="1C1C1C"/>
          </w:rPr>
          <w:t>http://www.adeie.es/emsa/recursos-humanos</w:t>
        </w:r>
        <w:r>
          <w:rPr>
            <w:w w:val="90"/>
          </w:rPr>
          <w:t>,</w:t>
        </w:r>
        <w:r>
          <w:rPr>
            <w:spacing w:val="25"/>
            <w:w w:val="90"/>
          </w:rPr>
          <w:t> </w:t>
        </w:r>
      </w:hyperlink>
      <w:r>
        <w:rPr>
          <w:w w:val="90"/>
        </w:rPr>
        <w:t>con</w:t>
      </w:r>
      <w:r>
        <w:rPr>
          <w:spacing w:val="27"/>
          <w:w w:val="90"/>
        </w:rPr>
        <w:t> </w:t>
      </w:r>
      <w:r>
        <w:rPr>
          <w:w w:val="90"/>
        </w:rPr>
        <w:t>fecha</w:t>
      </w:r>
      <w:r>
        <w:rPr>
          <w:spacing w:val="25"/>
          <w:w w:val="90"/>
        </w:rPr>
        <w:t> </w:t>
      </w:r>
      <w:r>
        <w:rPr>
          <w:w w:val="90"/>
        </w:rPr>
        <w:t>........</w:t>
      </w:r>
      <w:r>
        <w:rPr>
          <w:spacing w:val="27"/>
          <w:w w:val="90"/>
        </w:rPr>
        <w:t> </w:t>
      </w:r>
      <w:r>
        <w:rPr>
          <w:w w:val="90"/>
        </w:rPr>
        <w:t>de</w:t>
      </w:r>
      <w:r>
        <w:rPr>
          <w:rFonts w:ascii="Times New Roman" w:hAnsi="Times New Roman"/>
          <w:w w:val="90"/>
        </w:rPr>
        <w:tab/>
      </w:r>
      <w:r>
        <w:rPr>
          <w:spacing w:val="-2"/>
          <w:w w:val="95"/>
        </w:rPr>
        <w:t>de</w:t>
      </w:r>
      <w:r>
        <w:rPr>
          <w:spacing w:val="-8"/>
          <w:w w:val="95"/>
        </w:rPr>
        <w:t> </w:t>
      </w:r>
      <w:r>
        <w:rPr>
          <w:spacing w:val="-2"/>
          <w:w w:val="95"/>
        </w:rPr>
        <w:t>2023,</w:t>
      </w:r>
    </w:p>
    <w:p>
      <w:pPr>
        <w:pStyle w:val="BodyText"/>
        <w:ind w:left="192" w:right="520"/>
        <w:jc w:val="both"/>
      </w:pPr>
      <w:r>
        <w:rPr>
          <w:w w:val="95"/>
        </w:rPr>
        <w:t>para la creación de una bolsa de reserva para la contratación laboral mediante contrato fijo-</w:t>
      </w:r>
      <w:r>
        <w:rPr>
          <w:spacing w:val="1"/>
          <w:w w:val="95"/>
        </w:rPr>
        <w:t> </w:t>
      </w:r>
      <w:r>
        <w:rPr/>
        <w:t>discontinuo de Monitor/a de flauta, Monitor/a de Oboe, Monitor/a de Clarinete , Monitor</w:t>
      </w:r>
      <w:r>
        <w:rPr>
          <w:spacing w:val="-52"/>
        </w:rPr>
        <w:t> </w:t>
      </w:r>
      <w:r>
        <w:rPr/>
        <w:t>de</w:t>
      </w:r>
      <w:r>
        <w:rPr>
          <w:spacing w:val="1"/>
        </w:rPr>
        <w:t> </w:t>
      </w:r>
      <w:r>
        <w:rPr/>
        <w:t>Saxofón,</w:t>
      </w:r>
      <w:r>
        <w:rPr>
          <w:spacing w:val="1"/>
        </w:rPr>
        <w:t> </w:t>
      </w:r>
      <w:r>
        <w:rPr/>
        <w:t>Monitor/a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Trompeta,</w:t>
      </w:r>
      <w:r>
        <w:rPr>
          <w:spacing w:val="1"/>
        </w:rPr>
        <w:t> </w:t>
      </w:r>
      <w:r>
        <w:rPr/>
        <w:t>Monitor/a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Trombón,</w:t>
      </w:r>
      <w:r>
        <w:rPr>
          <w:spacing w:val="1"/>
        </w:rPr>
        <w:t> </w:t>
      </w:r>
      <w:r>
        <w:rPr/>
        <w:t>Monitor/a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Batería,</w:t>
      </w:r>
      <w:r>
        <w:rPr>
          <w:spacing w:val="1"/>
        </w:rPr>
        <w:t> </w:t>
      </w:r>
      <w:r>
        <w:rPr>
          <w:spacing w:val="-1"/>
        </w:rPr>
        <w:t>Monitor</w:t>
      </w:r>
      <w:r>
        <w:rPr>
          <w:spacing w:val="-11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Bajo</w:t>
      </w:r>
      <w:r>
        <w:rPr>
          <w:spacing w:val="-10"/>
        </w:rPr>
        <w:t> </w:t>
      </w:r>
      <w:r>
        <w:rPr>
          <w:spacing w:val="-1"/>
        </w:rPr>
        <w:t>Eléctrico,</w:t>
      </w:r>
      <w:r>
        <w:rPr>
          <w:spacing w:val="-9"/>
        </w:rPr>
        <w:t> </w:t>
      </w:r>
      <w:r>
        <w:rPr/>
        <w:t>Monitor/a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Piano,</w:t>
      </w:r>
      <w:r>
        <w:rPr>
          <w:spacing w:val="-8"/>
        </w:rPr>
        <w:t> </w:t>
      </w:r>
      <w:r>
        <w:rPr/>
        <w:t>Monitor/a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Guitarra,</w:t>
      </w:r>
      <w:r>
        <w:rPr>
          <w:spacing w:val="-14"/>
        </w:rPr>
        <w:t> </w:t>
      </w:r>
      <w:r>
        <w:rPr/>
        <w:t>Monitor/a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Canto,</w:t>
      </w:r>
      <w:r>
        <w:rPr>
          <w:spacing w:val="-52"/>
        </w:rPr>
        <w:t> </w:t>
      </w:r>
      <w:r>
        <w:rPr>
          <w:spacing w:val="-1"/>
        </w:rPr>
        <w:t>Monitor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>
          <w:spacing w:val="-1"/>
        </w:rPr>
        <w:t>Violín,</w:t>
      </w:r>
      <w:r>
        <w:rPr>
          <w:spacing w:val="-10"/>
        </w:rPr>
        <w:t> </w:t>
      </w:r>
      <w:r>
        <w:rPr>
          <w:spacing w:val="-1"/>
        </w:rPr>
        <w:t>Monitor/a</w:t>
      </w:r>
      <w:r>
        <w:rPr>
          <w:spacing w:val="-10"/>
        </w:rPr>
        <w:t> </w:t>
      </w:r>
      <w:r>
        <w:rPr/>
        <w:t>de</w:t>
      </w:r>
      <w:r>
        <w:rPr>
          <w:spacing w:val="-14"/>
        </w:rPr>
        <w:t> </w:t>
      </w:r>
      <w:r>
        <w:rPr/>
        <w:t>Danza,</w:t>
      </w:r>
      <w:r>
        <w:rPr>
          <w:spacing w:val="-13"/>
        </w:rPr>
        <w:t> </w:t>
      </w:r>
      <w:r>
        <w:rPr/>
        <w:t>Monitor/a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Violonchelo,</w:t>
      </w:r>
      <w:r>
        <w:rPr>
          <w:spacing w:val="-12"/>
        </w:rPr>
        <w:t> </w:t>
      </w:r>
      <w:r>
        <w:rPr/>
        <w:t>Monitor/a</w:t>
      </w:r>
      <w:r>
        <w:rPr>
          <w:spacing w:val="-8"/>
        </w:rPr>
        <w:t> </w:t>
      </w:r>
      <w:r>
        <w:rPr/>
        <w:t>de</w:t>
      </w:r>
      <w:r>
        <w:rPr>
          <w:spacing w:val="-13"/>
        </w:rPr>
        <w:t> </w:t>
      </w:r>
      <w:r>
        <w:rPr/>
        <w:t>Percusión,</w:t>
      </w:r>
      <w:r>
        <w:rPr>
          <w:spacing w:val="-52"/>
        </w:rPr>
        <w:t> </w:t>
      </w:r>
      <w:r>
        <w:rPr/>
        <w:t>Monitor/a de Dinamizador musical, Gestor/a de Redes Sociales, Proyectos y Eventos para</w:t>
      </w:r>
      <w:r>
        <w:rPr>
          <w:spacing w:val="1"/>
        </w:rPr>
        <w:t> </w:t>
      </w:r>
      <w:r>
        <w:rPr>
          <w:w w:val="95"/>
        </w:rPr>
        <w:t>las campañas de actividades de ocio y tiempo libre, conociendo las bases aprobadas al efecto,</w:t>
      </w:r>
      <w:r>
        <w:rPr>
          <w:spacing w:val="1"/>
          <w:w w:val="95"/>
        </w:rPr>
        <w:t> </w:t>
      </w:r>
      <w:r>
        <w:rPr>
          <w:w w:val="95"/>
        </w:rPr>
        <w:t>declara aceptarlas y reunir las condiciones exigidas para tomar parte en el procedimiento de</w:t>
      </w:r>
      <w:r>
        <w:rPr>
          <w:spacing w:val="1"/>
          <w:w w:val="95"/>
        </w:rPr>
        <w:t> </w:t>
      </w:r>
      <w:r>
        <w:rPr/>
        <w:t>selección.</w:t>
      </w:r>
    </w:p>
    <w:p>
      <w:pPr>
        <w:pStyle w:val="BodyText"/>
        <w:tabs>
          <w:tab w:pos="7068" w:val="left" w:leader="none"/>
        </w:tabs>
        <w:ind w:left="819"/>
        <w:jc w:val="both"/>
        <w:rPr>
          <w:rFonts w:ascii="Times New Roman"/>
        </w:rPr>
      </w:pPr>
      <w:r>
        <w:rPr>
          <w:w w:val="90"/>
        </w:rPr>
        <w:t>Puesto</w:t>
      </w:r>
      <w:r>
        <w:rPr>
          <w:spacing w:val="23"/>
          <w:w w:val="90"/>
        </w:rPr>
        <w:t> </w:t>
      </w:r>
      <w:r>
        <w:rPr>
          <w:w w:val="90"/>
        </w:rPr>
        <w:t>al</w:t>
      </w:r>
      <w:r>
        <w:rPr>
          <w:spacing w:val="4"/>
          <w:w w:val="90"/>
        </w:rPr>
        <w:t> </w:t>
      </w:r>
      <w:r>
        <w:rPr>
          <w:w w:val="90"/>
        </w:rPr>
        <w:t>que</w:t>
      </w:r>
      <w:r>
        <w:rPr>
          <w:spacing w:val="16"/>
          <w:w w:val="90"/>
        </w:rPr>
        <w:t> </w:t>
      </w:r>
      <w:r>
        <w:rPr>
          <w:w w:val="90"/>
        </w:rPr>
        <w:t>opta:</w:t>
      </w:r>
      <w:r>
        <w:rPr/>
        <w:t> </w:t>
      </w:r>
      <w:r>
        <w:rPr>
          <w:spacing w:val="-16"/>
        </w:rPr>
        <w:t> </w:t>
      </w:r>
      <w:r>
        <w:rPr>
          <w:rFonts w:ascii="Times New Roman"/>
          <w:w w:val="94"/>
          <w:u w:val="single" w:color="232323"/>
        </w:rPr>
        <w:t> </w:t>
      </w:r>
      <w:r>
        <w:rPr>
          <w:rFonts w:ascii="Times New Roman"/>
          <w:u w:val="single" w:color="232323"/>
        </w:rPr>
        <w:tab/>
      </w:r>
    </w:p>
    <w:p>
      <w:pPr>
        <w:pStyle w:val="BodyText"/>
        <w:spacing w:before="11"/>
        <w:rPr>
          <w:rFonts w:ascii="Times New Roman"/>
          <w:sz w:val="19"/>
        </w:rPr>
      </w:pPr>
    </w:p>
    <w:p>
      <w:pPr>
        <w:pStyle w:val="BodyText"/>
        <w:spacing w:line="228" w:lineRule="auto" w:before="63"/>
        <w:ind w:left="106" w:right="580" w:firstLine="705"/>
        <w:jc w:val="both"/>
      </w:pPr>
      <w:r>
        <w:rPr>
          <w:w w:val="95"/>
        </w:rPr>
        <w:t>El solicitante abajo firmante, declara no haber sido separado, mediante expediente</w:t>
      </w:r>
      <w:r>
        <w:rPr>
          <w:spacing w:val="1"/>
          <w:w w:val="95"/>
        </w:rPr>
        <w:t> </w:t>
      </w:r>
      <w:r>
        <w:rPr>
          <w:w w:val="95"/>
        </w:rPr>
        <w:t>disciplinario,</w:t>
      </w:r>
      <w:r>
        <w:rPr>
          <w:spacing w:val="-6"/>
          <w:w w:val="95"/>
        </w:rPr>
        <w:t> </w:t>
      </w:r>
      <w:r>
        <w:rPr>
          <w:w w:val="95"/>
        </w:rPr>
        <w:t>del</w:t>
      </w:r>
      <w:r>
        <w:rPr>
          <w:spacing w:val="-5"/>
          <w:w w:val="95"/>
        </w:rPr>
        <w:t> </w:t>
      </w:r>
      <w:r>
        <w:rPr>
          <w:w w:val="95"/>
        </w:rPr>
        <w:t>servicio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7"/>
          <w:w w:val="95"/>
        </w:rPr>
        <w:t> </w:t>
      </w:r>
      <w:r>
        <w:rPr>
          <w:w w:val="95"/>
        </w:rPr>
        <w:t>cualquier</w:t>
      </w:r>
      <w:r>
        <w:rPr>
          <w:spacing w:val="-7"/>
          <w:w w:val="95"/>
        </w:rPr>
        <w:t> </w:t>
      </w:r>
      <w:r>
        <w:rPr>
          <w:w w:val="95"/>
        </w:rPr>
        <w:t>Administración</w:t>
      </w:r>
      <w:r>
        <w:rPr>
          <w:spacing w:val="-6"/>
          <w:w w:val="95"/>
        </w:rPr>
        <w:t> </w:t>
      </w:r>
      <w:r>
        <w:rPr>
          <w:w w:val="95"/>
        </w:rPr>
        <w:t>Pública,</w:t>
      </w:r>
      <w:r>
        <w:rPr>
          <w:spacing w:val="-6"/>
          <w:w w:val="95"/>
        </w:rPr>
        <w:t> </w:t>
      </w:r>
      <w:r>
        <w:rPr>
          <w:w w:val="95"/>
        </w:rPr>
        <w:t>no</w:t>
      </w:r>
      <w:r>
        <w:rPr>
          <w:spacing w:val="-7"/>
          <w:w w:val="95"/>
        </w:rPr>
        <w:t> </w:t>
      </w:r>
      <w:r>
        <w:rPr>
          <w:w w:val="95"/>
        </w:rPr>
        <w:t>se</w:t>
      </w:r>
      <w:r>
        <w:rPr>
          <w:spacing w:val="-7"/>
          <w:w w:val="95"/>
        </w:rPr>
        <w:t> </w:t>
      </w:r>
      <w:r>
        <w:rPr>
          <w:w w:val="95"/>
        </w:rPr>
        <w:t>encuentra</w:t>
      </w:r>
      <w:r>
        <w:rPr>
          <w:spacing w:val="-7"/>
          <w:w w:val="95"/>
        </w:rPr>
        <w:t> </w:t>
      </w:r>
      <w:r>
        <w:rPr>
          <w:w w:val="95"/>
        </w:rPr>
        <w:t>inhabilitado</w:t>
      </w:r>
      <w:r>
        <w:rPr>
          <w:spacing w:val="-8"/>
          <w:w w:val="95"/>
        </w:rPr>
        <w:t> </w:t>
      </w:r>
      <w:r>
        <w:rPr>
          <w:w w:val="95"/>
        </w:rPr>
        <w:t>para</w:t>
      </w:r>
      <w:r>
        <w:rPr>
          <w:spacing w:val="-49"/>
          <w:w w:val="95"/>
        </w:rPr>
        <w:t> </w:t>
      </w:r>
      <w:r>
        <w:rPr>
          <w:w w:val="95"/>
        </w:rPr>
        <w:t>el ejercicio de funciones públicas, ni incurre en causa de incompatibilidad para ser contratado</w:t>
      </w:r>
      <w:r>
        <w:rPr>
          <w:spacing w:val="1"/>
          <w:w w:val="95"/>
        </w:rPr>
        <w:t> </w:t>
      </w:r>
      <w:r>
        <w:rPr/>
        <w:t>por</w:t>
      </w:r>
      <w:r>
        <w:rPr>
          <w:spacing w:val="-2"/>
        </w:rPr>
        <w:t> </w:t>
      </w:r>
      <w:r>
        <w:rPr/>
        <w:t>Empresa</w:t>
      </w:r>
      <w:r>
        <w:rPr>
          <w:spacing w:val="5"/>
        </w:rPr>
        <w:t> </w:t>
      </w:r>
      <w:r>
        <w:rPr/>
        <w:t>Municipal</w:t>
      </w:r>
      <w:r>
        <w:rPr>
          <w:spacing w:val="8"/>
        </w:rPr>
        <w:t> </w:t>
      </w:r>
      <w:r>
        <w:rPr/>
        <w:t>de</w:t>
      </w:r>
      <w:r>
        <w:rPr>
          <w:spacing w:val="4"/>
        </w:rPr>
        <w:t> </w:t>
      </w:r>
      <w:r>
        <w:rPr/>
        <w:t>Servicios</w:t>
      </w:r>
      <w:r>
        <w:rPr>
          <w:spacing w:val="8"/>
        </w:rPr>
        <w:t> </w:t>
      </w:r>
      <w:r>
        <w:rPr/>
        <w:t>de</w:t>
      </w:r>
      <w:r>
        <w:rPr>
          <w:spacing w:val="3"/>
        </w:rPr>
        <w:t> </w:t>
      </w:r>
      <w:r>
        <w:rPr/>
        <w:t>Adeje,</w:t>
      </w:r>
      <w:r>
        <w:rPr>
          <w:spacing w:val="-3"/>
        </w:rPr>
        <w:t> </w:t>
      </w:r>
      <w:r>
        <w:rPr/>
        <w:t>S.A.</w:t>
      </w:r>
    </w:p>
    <w:p>
      <w:pPr>
        <w:pStyle w:val="BodyText"/>
        <w:spacing w:before="8"/>
      </w:pPr>
    </w:p>
    <w:p>
      <w:pPr>
        <w:pStyle w:val="BodyText"/>
        <w:ind w:left="812" w:hanging="704"/>
      </w:pPr>
      <w:r>
        <w:rPr>
          <w:w w:val="90"/>
        </w:rPr>
        <w:t>A</w:t>
      </w:r>
      <w:r>
        <w:rPr>
          <w:spacing w:val="9"/>
          <w:w w:val="90"/>
        </w:rPr>
        <w:t> </w:t>
      </w:r>
      <w:r>
        <w:rPr>
          <w:w w:val="90"/>
        </w:rPr>
        <w:t>la</w:t>
      </w:r>
      <w:r>
        <w:rPr>
          <w:spacing w:val="13"/>
          <w:w w:val="90"/>
        </w:rPr>
        <w:t> </w:t>
      </w:r>
      <w:r>
        <w:rPr>
          <w:w w:val="90"/>
        </w:rPr>
        <w:t>presente</w:t>
      </w:r>
      <w:r>
        <w:rPr>
          <w:spacing w:val="38"/>
          <w:w w:val="90"/>
        </w:rPr>
        <w:t> </w:t>
      </w:r>
      <w:r>
        <w:rPr>
          <w:w w:val="90"/>
        </w:rPr>
        <w:t>solicitud</w:t>
      </w:r>
      <w:r>
        <w:rPr>
          <w:spacing w:val="20"/>
          <w:w w:val="90"/>
        </w:rPr>
        <w:t> </w:t>
      </w:r>
      <w:r>
        <w:rPr>
          <w:w w:val="90"/>
        </w:rPr>
        <w:t>acompaña</w:t>
      </w:r>
      <w:r>
        <w:rPr>
          <w:spacing w:val="26"/>
          <w:w w:val="90"/>
        </w:rPr>
        <w:t> </w:t>
      </w:r>
      <w:r>
        <w:rPr>
          <w:w w:val="90"/>
        </w:rPr>
        <w:t>la</w:t>
      </w:r>
      <w:r>
        <w:rPr>
          <w:spacing w:val="13"/>
          <w:w w:val="90"/>
        </w:rPr>
        <w:t> </w:t>
      </w:r>
      <w:r>
        <w:rPr>
          <w:w w:val="90"/>
        </w:rPr>
        <w:t>documentación</w:t>
      </w:r>
      <w:r>
        <w:rPr>
          <w:spacing w:val="39"/>
          <w:w w:val="90"/>
        </w:rPr>
        <w:t> </w:t>
      </w:r>
      <w:r>
        <w:rPr>
          <w:w w:val="90"/>
        </w:rPr>
        <w:t>siguiente</w:t>
      </w:r>
      <w:r>
        <w:rPr>
          <w:spacing w:val="21"/>
          <w:w w:val="90"/>
        </w:rPr>
        <w:t> </w:t>
      </w:r>
      <w:r>
        <w:rPr>
          <w:w w:val="90"/>
        </w:rPr>
        <w:t>requerida</w:t>
      </w:r>
      <w:r>
        <w:rPr>
          <w:spacing w:val="3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que</w:t>
      </w:r>
      <w:r>
        <w:rPr>
          <w:spacing w:val="8"/>
          <w:w w:val="90"/>
        </w:rPr>
        <w:t> </w:t>
      </w:r>
      <w:r>
        <w:rPr>
          <w:w w:val="90"/>
        </w:rPr>
        <w:t>mama</w:t>
      </w:r>
      <w:r>
        <w:rPr>
          <w:spacing w:val="28"/>
          <w:w w:val="90"/>
        </w:rPr>
        <w:t> </w:t>
      </w:r>
      <w:r>
        <w:rPr>
          <w:w w:val="90"/>
        </w:rPr>
        <w:t>con</w:t>
      </w:r>
      <w:r>
        <w:rPr>
          <w:spacing w:val="12"/>
          <w:w w:val="90"/>
        </w:rPr>
        <w:t> </w:t>
      </w:r>
      <w:r>
        <w:rPr>
          <w:w w:val="90"/>
        </w:rPr>
        <w:t>una</w:t>
      </w:r>
      <w:r>
        <w:rPr>
          <w:spacing w:val="15"/>
          <w:w w:val="90"/>
        </w:rPr>
        <w:t> </w:t>
      </w:r>
      <w:r>
        <w:rPr>
          <w:w w:val="90"/>
        </w:rPr>
        <w:t>X:</w:t>
      </w:r>
    </w:p>
    <w:p>
      <w:pPr>
        <w:pStyle w:val="BodyText"/>
        <w:spacing w:before="8"/>
      </w:pPr>
    </w:p>
    <w:p>
      <w:pPr>
        <w:pStyle w:val="BodyText"/>
        <w:spacing w:line="228" w:lineRule="auto" w:before="1"/>
        <w:ind w:left="812" w:right="495"/>
      </w:pPr>
      <w:r>
        <w:rPr>
          <w:w w:val="85"/>
        </w:rPr>
        <w:t>Fotocopia</w:t>
      </w:r>
      <w:r>
        <w:rPr>
          <w:spacing w:val="29"/>
          <w:w w:val="85"/>
        </w:rPr>
        <w:t> </w:t>
      </w:r>
      <w:r>
        <w:rPr>
          <w:w w:val="85"/>
        </w:rPr>
        <w:t>del</w:t>
      </w:r>
      <w:r>
        <w:rPr>
          <w:spacing w:val="27"/>
          <w:w w:val="85"/>
        </w:rPr>
        <w:t> </w:t>
      </w:r>
      <w:r>
        <w:rPr>
          <w:w w:val="85"/>
        </w:rPr>
        <w:t>DNI/NIE</w:t>
      </w:r>
      <w:r>
        <w:rPr>
          <w:spacing w:val="26"/>
          <w:w w:val="85"/>
        </w:rPr>
        <w:t> </w:t>
      </w:r>
      <w:r>
        <w:rPr>
          <w:w w:val="85"/>
        </w:rPr>
        <w:t>(obligatorio),</w:t>
      </w:r>
      <w:r>
        <w:rPr>
          <w:spacing w:val="30"/>
          <w:w w:val="85"/>
        </w:rPr>
        <w:t> </w:t>
      </w:r>
      <w:r>
        <w:rPr>
          <w:w w:val="85"/>
        </w:rPr>
        <w:t>Permiso</w:t>
      </w:r>
      <w:r>
        <w:rPr>
          <w:spacing w:val="34"/>
          <w:w w:val="85"/>
        </w:rPr>
        <w:t> </w:t>
      </w:r>
      <w:r>
        <w:rPr>
          <w:w w:val="85"/>
        </w:rPr>
        <w:t>de</w:t>
      </w:r>
      <w:r>
        <w:rPr>
          <w:spacing w:val="28"/>
          <w:w w:val="85"/>
        </w:rPr>
        <w:t> </w:t>
      </w:r>
      <w:r>
        <w:rPr>
          <w:w w:val="85"/>
        </w:rPr>
        <w:t>residencia</w:t>
      </w:r>
      <w:r>
        <w:rPr>
          <w:spacing w:val="33"/>
          <w:w w:val="85"/>
        </w:rPr>
        <w:t> </w:t>
      </w:r>
      <w:r>
        <w:rPr>
          <w:w w:val="85"/>
        </w:rPr>
        <w:t>y</w:t>
      </w:r>
      <w:r>
        <w:rPr>
          <w:spacing w:val="29"/>
          <w:w w:val="85"/>
        </w:rPr>
        <w:t> </w:t>
      </w:r>
      <w:r>
        <w:rPr>
          <w:w w:val="85"/>
        </w:rPr>
        <w:t>en</w:t>
      </w:r>
      <w:r>
        <w:rPr>
          <w:spacing w:val="34"/>
          <w:w w:val="85"/>
        </w:rPr>
        <w:t> </w:t>
      </w:r>
      <w:r>
        <w:rPr>
          <w:w w:val="85"/>
        </w:rPr>
        <w:t>su</w:t>
      </w:r>
      <w:r>
        <w:rPr>
          <w:spacing w:val="31"/>
          <w:w w:val="85"/>
        </w:rPr>
        <w:t> </w:t>
      </w:r>
      <w:r>
        <w:rPr>
          <w:w w:val="85"/>
        </w:rPr>
        <w:t>caso,</w:t>
      </w:r>
      <w:r>
        <w:rPr>
          <w:spacing w:val="33"/>
          <w:w w:val="85"/>
        </w:rPr>
        <w:t> </w:t>
      </w:r>
      <w:r>
        <w:rPr>
          <w:w w:val="85"/>
        </w:rPr>
        <w:t>permiso</w:t>
      </w:r>
      <w:r>
        <w:rPr>
          <w:spacing w:val="31"/>
          <w:w w:val="85"/>
        </w:rPr>
        <w:t> </w:t>
      </w:r>
      <w:r>
        <w:rPr>
          <w:w w:val="85"/>
        </w:rPr>
        <w:t>de</w:t>
      </w:r>
      <w:r>
        <w:rPr>
          <w:spacing w:val="31"/>
          <w:w w:val="85"/>
        </w:rPr>
        <w:t> </w:t>
      </w:r>
      <w:r>
        <w:rPr>
          <w:w w:val="85"/>
        </w:rPr>
        <w:t>trabajo.</w:t>
      </w:r>
      <w:r>
        <w:rPr>
          <w:spacing w:val="1"/>
          <w:w w:val="85"/>
        </w:rPr>
        <w:t> </w:t>
      </w:r>
      <w:r>
        <w:rPr/>
        <w:t>(Obligatorio)</w:t>
      </w:r>
    </w:p>
    <w:p>
      <w:pPr>
        <w:pStyle w:val="BodyText"/>
        <w:spacing w:line="293" w:lineRule="exact" w:before="5"/>
        <w:ind w:left="812"/>
      </w:pPr>
      <w:r>
        <w:rPr>
          <w:w w:val="90"/>
        </w:rPr>
        <w:t>Informe</w:t>
      </w:r>
      <w:r>
        <w:rPr>
          <w:spacing w:val="28"/>
          <w:w w:val="90"/>
        </w:rPr>
        <w:t> </w:t>
      </w:r>
      <w:r>
        <w:rPr>
          <w:w w:val="90"/>
        </w:rPr>
        <w:t>de</w:t>
      </w:r>
      <w:r>
        <w:rPr>
          <w:spacing w:val="13"/>
          <w:w w:val="90"/>
        </w:rPr>
        <w:t> </w:t>
      </w:r>
      <w:r>
        <w:rPr>
          <w:w w:val="90"/>
        </w:rPr>
        <w:t>vida</w:t>
      </w:r>
      <w:r>
        <w:rPr>
          <w:spacing w:val="12"/>
          <w:w w:val="90"/>
        </w:rPr>
        <w:t> </w:t>
      </w:r>
      <w:r>
        <w:rPr>
          <w:w w:val="90"/>
        </w:rPr>
        <w:t>laboral</w:t>
      </w:r>
      <w:r>
        <w:rPr>
          <w:spacing w:val="28"/>
          <w:w w:val="90"/>
        </w:rPr>
        <w:t> </w:t>
      </w:r>
      <w:r>
        <w:rPr>
          <w:w w:val="90"/>
        </w:rPr>
        <w:t>expedido</w:t>
      </w:r>
      <w:r>
        <w:rPr>
          <w:spacing w:val="31"/>
          <w:w w:val="90"/>
        </w:rPr>
        <w:t> </w:t>
      </w:r>
      <w:r>
        <w:rPr>
          <w:w w:val="90"/>
        </w:rPr>
        <w:t>por</w:t>
      </w:r>
      <w:r>
        <w:rPr>
          <w:spacing w:val="10"/>
          <w:w w:val="90"/>
        </w:rPr>
        <w:t> </w:t>
      </w:r>
      <w:r>
        <w:rPr>
          <w:w w:val="90"/>
        </w:rPr>
        <w:t>la</w:t>
      </w:r>
      <w:r>
        <w:rPr>
          <w:spacing w:val="10"/>
          <w:w w:val="90"/>
        </w:rPr>
        <w:t> </w:t>
      </w:r>
      <w:r>
        <w:rPr>
          <w:w w:val="90"/>
        </w:rPr>
        <w:t>Seguridad</w:t>
      </w:r>
      <w:r>
        <w:rPr>
          <w:spacing w:val="28"/>
          <w:w w:val="90"/>
        </w:rPr>
        <w:t> </w:t>
      </w:r>
      <w:r>
        <w:rPr>
          <w:w w:val="90"/>
        </w:rPr>
        <w:t>Social.</w:t>
      </w:r>
      <w:r>
        <w:rPr>
          <w:spacing w:val="22"/>
          <w:w w:val="90"/>
        </w:rPr>
        <w:t> </w:t>
      </w:r>
      <w:r>
        <w:rPr>
          <w:w w:val="90"/>
        </w:rPr>
        <w:t>(Obligatorio)</w:t>
      </w:r>
    </w:p>
    <w:p>
      <w:pPr>
        <w:pStyle w:val="BodyText"/>
        <w:spacing w:line="228" w:lineRule="auto" w:before="12"/>
        <w:ind w:left="828" w:hanging="15"/>
      </w:pPr>
      <w:r>
        <w:rPr>
          <w:w w:val="95"/>
        </w:rPr>
        <w:t>Curriculum — Vitae</w:t>
      </w:r>
      <w:r>
        <w:rPr>
          <w:spacing w:val="1"/>
          <w:w w:val="95"/>
        </w:rPr>
        <w:t> </w:t>
      </w:r>
      <w:r>
        <w:rPr>
          <w:w w:val="95"/>
        </w:rPr>
        <w:t>actualizado</w:t>
      </w:r>
      <w:r>
        <w:rPr>
          <w:spacing w:val="1"/>
          <w:w w:val="95"/>
        </w:rPr>
        <w:t> </w:t>
      </w:r>
      <w:r>
        <w:rPr>
          <w:w w:val="95"/>
        </w:rPr>
        <w:t>en</w:t>
      </w:r>
      <w:r>
        <w:rPr>
          <w:spacing w:val="1"/>
          <w:w w:val="95"/>
        </w:rPr>
        <w:t> </w:t>
      </w:r>
      <w:r>
        <w:rPr>
          <w:w w:val="95"/>
        </w:rPr>
        <w:t>el que</w:t>
      </w:r>
      <w:r>
        <w:rPr>
          <w:spacing w:val="1"/>
          <w:w w:val="95"/>
        </w:rPr>
        <w:t> </w:t>
      </w:r>
      <w:r>
        <w:rPr>
          <w:w w:val="95"/>
        </w:rPr>
        <w:t>se</w:t>
      </w:r>
      <w:r>
        <w:rPr>
          <w:spacing w:val="1"/>
          <w:w w:val="95"/>
        </w:rPr>
        <w:t> </w:t>
      </w:r>
      <w:r>
        <w:rPr>
          <w:w w:val="95"/>
        </w:rPr>
        <w:t>haga constarformación y experiencia.</w:t>
      </w:r>
      <w:r>
        <w:rPr>
          <w:spacing w:val="-49"/>
          <w:w w:val="95"/>
        </w:rPr>
        <w:t> </w:t>
      </w:r>
      <w:r>
        <w:rPr/>
        <w:t>(Obligatorio)</w:t>
      </w:r>
    </w:p>
    <w:p>
      <w:pPr>
        <w:pStyle w:val="BodyText"/>
        <w:spacing w:line="235" w:lineRule="auto" w:before="5"/>
        <w:ind w:left="812" w:hanging="1"/>
      </w:pPr>
      <w:r>
        <w:rPr>
          <w:w w:val="95"/>
        </w:rPr>
        <w:t>Certificado</w:t>
      </w:r>
      <w:r>
        <w:rPr>
          <w:spacing w:val="22"/>
          <w:w w:val="95"/>
        </w:rPr>
        <w:t> </w:t>
      </w:r>
      <w:r>
        <w:rPr>
          <w:w w:val="95"/>
        </w:rPr>
        <w:t>negativo</w:t>
      </w:r>
      <w:r>
        <w:rPr>
          <w:spacing w:val="26"/>
          <w:w w:val="95"/>
        </w:rPr>
        <w:t> </w:t>
      </w:r>
      <w:r>
        <w:rPr>
          <w:w w:val="95"/>
        </w:rPr>
        <w:t>del</w:t>
      </w:r>
      <w:r>
        <w:rPr>
          <w:spacing w:val="10"/>
          <w:w w:val="95"/>
        </w:rPr>
        <w:t> </w:t>
      </w:r>
      <w:r>
        <w:rPr>
          <w:w w:val="95"/>
        </w:rPr>
        <w:t>registro</w:t>
      </w:r>
      <w:r>
        <w:rPr>
          <w:spacing w:val="20"/>
          <w:w w:val="95"/>
        </w:rPr>
        <w:t> </w:t>
      </w:r>
      <w:r>
        <w:rPr>
          <w:w w:val="95"/>
        </w:rPr>
        <w:t>central</w:t>
      </w:r>
      <w:r>
        <w:rPr>
          <w:spacing w:val="18"/>
          <w:w w:val="95"/>
        </w:rPr>
        <w:t> </w:t>
      </w:r>
      <w:r>
        <w:rPr>
          <w:w w:val="95"/>
        </w:rPr>
        <w:t>de</w:t>
      </w:r>
      <w:r>
        <w:rPr>
          <w:spacing w:val="21"/>
          <w:w w:val="95"/>
        </w:rPr>
        <w:t> </w:t>
      </w:r>
      <w:r>
        <w:rPr>
          <w:w w:val="95"/>
        </w:rPr>
        <w:t>delincuentes</w:t>
      </w:r>
      <w:r>
        <w:rPr>
          <w:spacing w:val="32"/>
          <w:w w:val="95"/>
        </w:rPr>
        <w:t> </w:t>
      </w:r>
      <w:r>
        <w:rPr>
          <w:w w:val="95"/>
        </w:rPr>
        <w:t>sexuales,</w:t>
      </w:r>
      <w:r>
        <w:rPr>
          <w:spacing w:val="32"/>
          <w:w w:val="95"/>
        </w:rPr>
        <w:t> </w:t>
      </w:r>
      <w:r>
        <w:rPr>
          <w:w w:val="95"/>
        </w:rPr>
        <w:t>según</w:t>
      </w:r>
      <w:r>
        <w:rPr>
          <w:spacing w:val="22"/>
          <w:w w:val="95"/>
        </w:rPr>
        <w:t> </w:t>
      </w:r>
      <w:r>
        <w:rPr>
          <w:w w:val="95"/>
        </w:rPr>
        <w:t>la</w:t>
      </w:r>
      <w:r>
        <w:rPr>
          <w:spacing w:val="9"/>
          <w:w w:val="95"/>
        </w:rPr>
        <w:t> </w:t>
      </w:r>
      <w:r>
        <w:rPr>
          <w:w w:val="95"/>
        </w:rPr>
        <w:t>Ley</w:t>
      </w:r>
      <w:r>
        <w:rPr>
          <w:spacing w:val="17"/>
          <w:w w:val="95"/>
        </w:rPr>
        <w:t> </w:t>
      </w:r>
      <w:r>
        <w:rPr>
          <w:w w:val="95"/>
        </w:rPr>
        <w:t>orgánica</w:t>
      </w:r>
      <w:r>
        <w:rPr>
          <w:spacing w:val="-48"/>
          <w:w w:val="95"/>
        </w:rPr>
        <w:t> </w:t>
      </w:r>
      <w:r>
        <w:rPr>
          <w:w w:val="90"/>
        </w:rPr>
        <w:t>1/1996,</w:t>
      </w:r>
      <w:r>
        <w:rPr>
          <w:spacing w:val="-3"/>
          <w:w w:val="90"/>
        </w:rPr>
        <w:t> </w:t>
      </w:r>
      <w:r>
        <w:rPr>
          <w:w w:val="90"/>
        </w:rPr>
        <w:t>de</w:t>
      </w:r>
      <w:r>
        <w:rPr>
          <w:spacing w:val="-2"/>
          <w:w w:val="90"/>
        </w:rPr>
        <w:t> </w:t>
      </w:r>
      <w:r>
        <w:rPr>
          <w:w w:val="90"/>
        </w:rPr>
        <w:t>Protección</w:t>
      </w:r>
      <w:r>
        <w:rPr>
          <w:spacing w:val="2"/>
          <w:w w:val="90"/>
        </w:rPr>
        <w:t> </w:t>
      </w:r>
      <w:r>
        <w:rPr>
          <w:w w:val="90"/>
        </w:rPr>
        <w:t>Jurídica</w:t>
      </w:r>
      <w:r>
        <w:rPr>
          <w:spacing w:val="-1"/>
          <w:w w:val="90"/>
        </w:rPr>
        <w:t> </w:t>
      </w:r>
      <w:r>
        <w:rPr>
          <w:w w:val="90"/>
        </w:rPr>
        <w:t>del</w:t>
      </w:r>
      <w:r>
        <w:rPr>
          <w:spacing w:val="-1"/>
          <w:w w:val="90"/>
        </w:rPr>
        <w:t> </w:t>
      </w:r>
      <w:r>
        <w:rPr>
          <w:w w:val="90"/>
        </w:rPr>
        <w:t>Menor,</w:t>
      </w:r>
      <w:r>
        <w:rPr>
          <w:spacing w:val="1"/>
          <w:w w:val="90"/>
        </w:rPr>
        <w:t> </w:t>
      </w:r>
      <w:r>
        <w:rPr>
          <w:w w:val="90"/>
        </w:rPr>
        <w:t>modificada</w:t>
      </w:r>
      <w:r>
        <w:rPr>
          <w:spacing w:val="1"/>
          <w:w w:val="90"/>
        </w:rPr>
        <w:t> </w:t>
      </w:r>
      <w:r>
        <w:rPr>
          <w:w w:val="90"/>
        </w:rPr>
        <w:t>por</w:t>
      </w:r>
      <w:r>
        <w:rPr>
          <w:spacing w:val="-1"/>
          <w:w w:val="90"/>
        </w:rPr>
        <w:t> </w:t>
      </w:r>
      <w:r>
        <w:rPr>
          <w:w w:val="90"/>
        </w:rPr>
        <w:t>la</w:t>
      </w:r>
      <w:r>
        <w:rPr>
          <w:spacing w:val="-1"/>
          <w:w w:val="90"/>
        </w:rPr>
        <w:t> </w:t>
      </w:r>
      <w:r>
        <w:rPr>
          <w:w w:val="90"/>
        </w:rPr>
        <w:t>Ley</w:t>
      </w:r>
      <w:r>
        <w:rPr>
          <w:spacing w:val="-1"/>
          <w:w w:val="90"/>
        </w:rPr>
        <w:t> </w:t>
      </w:r>
      <w:r>
        <w:rPr>
          <w:w w:val="90"/>
        </w:rPr>
        <w:t>26/2015</w:t>
      </w:r>
      <w:r>
        <w:rPr>
          <w:spacing w:val="2"/>
          <w:w w:val="90"/>
        </w:rPr>
        <w:t> </w:t>
      </w:r>
      <w:r>
        <w:rPr>
          <w:w w:val="90"/>
        </w:rPr>
        <w:t>y</w:t>
      </w:r>
      <w:r>
        <w:rPr>
          <w:spacing w:val="-1"/>
          <w:w w:val="90"/>
        </w:rPr>
        <w:t> </w:t>
      </w:r>
      <w:r>
        <w:rPr>
          <w:w w:val="90"/>
        </w:rPr>
        <w:t>la</w:t>
      </w:r>
      <w:r>
        <w:rPr>
          <w:spacing w:val="-3"/>
          <w:w w:val="90"/>
        </w:rPr>
        <w:t> </w:t>
      </w:r>
      <w:r>
        <w:rPr>
          <w:w w:val="90"/>
        </w:rPr>
        <w:t>Ley</w:t>
      </w:r>
      <w:r>
        <w:rPr>
          <w:spacing w:val="-1"/>
          <w:w w:val="90"/>
        </w:rPr>
        <w:t> </w:t>
      </w:r>
      <w:r>
        <w:rPr>
          <w:w w:val="90"/>
        </w:rPr>
        <w:t>45/2015,</w:t>
      </w:r>
    </w:p>
    <w:p>
      <w:pPr>
        <w:pStyle w:val="BodyText"/>
        <w:ind w:left="812" w:right="1438"/>
      </w:pPr>
      <w:r>
        <w:rPr>
          <w:w w:val="85"/>
        </w:rPr>
        <w:t>siendo</w:t>
      </w:r>
      <w:r>
        <w:rPr>
          <w:spacing w:val="30"/>
          <w:w w:val="85"/>
        </w:rPr>
        <w:t> </w:t>
      </w:r>
      <w:r>
        <w:rPr>
          <w:w w:val="85"/>
        </w:rPr>
        <w:t>la</w:t>
      </w:r>
      <w:r>
        <w:rPr>
          <w:spacing w:val="27"/>
          <w:w w:val="85"/>
        </w:rPr>
        <w:t> </w:t>
      </w:r>
      <w:r>
        <w:rPr>
          <w:w w:val="85"/>
        </w:rPr>
        <w:t>fecha</w:t>
      </w:r>
      <w:r>
        <w:rPr>
          <w:spacing w:val="23"/>
          <w:w w:val="85"/>
        </w:rPr>
        <w:t> </w:t>
      </w:r>
      <w:r>
        <w:rPr>
          <w:w w:val="85"/>
        </w:rPr>
        <w:t>de</w:t>
      </w:r>
      <w:r>
        <w:rPr>
          <w:spacing w:val="28"/>
          <w:w w:val="85"/>
        </w:rPr>
        <w:t> </w:t>
      </w:r>
      <w:r>
        <w:rPr>
          <w:w w:val="85"/>
        </w:rPr>
        <w:t>expedición</w:t>
      </w:r>
      <w:r>
        <w:rPr>
          <w:spacing w:val="25"/>
          <w:w w:val="85"/>
        </w:rPr>
        <w:t> </w:t>
      </w:r>
      <w:r>
        <w:rPr>
          <w:w w:val="85"/>
        </w:rPr>
        <w:t>del</w:t>
      </w:r>
      <w:r>
        <w:rPr>
          <w:spacing w:val="26"/>
          <w:w w:val="85"/>
        </w:rPr>
        <w:t> </w:t>
      </w:r>
      <w:r>
        <w:rPr>
          <w:w w:val="85"/>
        </w:rPr>
        <w:t>certificado</w:t>
      </w:r>
      <w:r>
        <w:rPr>
          <w:spacing w:val="31"/>
          <w:w w:val="85"/>
        </w:rPr>
        <w:t> </w:t>
      </w:r>
      <w:r>
        <w:rPr>
          <w:w w:val="85"/>
        </w:rPr>
        <w:t>inferior</w:t>
      </w:r>
      <w:r>
        <w:rPr>
          <w:spacing w:val="34"/>
          <w:w w:val="85"/>
        </w:rPr>
        <w:t> </w:t>
      </w:r>
      <w:r>
        <w:rPr>
          <w:w w:val="85"/>
        </w:rPr>
        <w:t>a</w:t>
      </w:r>
      <w:r>
        <w:rPr>
          <w:spacing w:val="29"/>
          <w:w w:val="85"/>
        </w:rPr>
        <w:t> </w:t>
      </w:r>
      <w:r>
        <w:rPr>
          <w:w w:val="85"/>
        </w:rPr>
        <w:t>seis</w:t>
      </w:r>
      <w:r>
        <w:rPr>
          <w:spacing w:val="29"/>
          <w:w w:val="85"/>
        </w:rPr>
        <w:t> </w:t>
      </w:r>
      <w:r>
        <w:rPr>
          <w:w w:val="85"/>
        </w:rPr>
        <w:t>meses.</w:t>
      </w:r>
      <w:r>
        <w:rPr>
          <w:spacing w:val="-43"/>
          <w:w w:val="85"/>
        </w:rPr>
        <w:t> </w:t>
      </w:r>
      <w:r>
        <w:rPr/>
        <w:t>Documentación</w:t>
      </w:r>
      <w:r>
        <w:rPr>
          <w:spacing w:val="28"/>
        </w:rPr>
        <w:t> </w:t>
      </w:r>
      <w:r>
        <w:rPr/>
        <w:t>acreditativa</w:t>
      </w:r>
      <w:r>
        <w:rPr>
          <w:spacing w:val="8"/>
        </w:rPr>
        <w:t> </w:t>
      </w:r>
      <w:r>
        <w:rPr/>
        <w:t>de</w:t>
      </w:r>
      <w:r>
        <w:rPr>
          <w:spacing w:val="3"/>
        </w:rPr>
        <w:t> </w:t>
      </w:r>
      <w:r>
        <w:rPr/>
        <w:t>su</w:t>
      </w:r>
      <w:r>
        <w:rPr>
          <w:spacing w:val="-12"/>
        </w:rPr>
        <w:t> </w:t>
      </w:r>
      <w:r>
        <w:rPr/>
        <w:t>formación.</w:t>
      </w:r>
    </w:p>
    <w:p>
      <w:pPr>
        <w:pStyle w:val="BodyText"/>
        <w:spacing w:before="3"/>
        <w:rPr>
          <w:sz w:val="14"/>
        </w:rPr>
      </w:pPr>
      <w:r>
        <w:rPr/>
        <w:pict>
          <v:shape style="position:absolute;margin-left:98.400002pt;margin-top:11.144922pt;width:367.7pt;height:.1pt;mso-position-horizontal-relative:page;mso-position-vertical-relative:paragraph;z-index:-15728640;mso-wrap-distance-left:0;mso-wrap-distance-right:0" coordorigin="1968,223" coordsize="7354,0" path="m1968,223l9322,223e" filled="false" stroked="true" strokeweight=".96pt" strokecolor="#131313">
            <v:path arrowok="t"/>
            <v:stroke dashstyle="solid"/>
            <w10:wrap type="topAndBottom"/>
          </v:shape>
        </w:pict>
      </w:r>
    </w:p>
    <w:p>
      <w:pPr>
        <w:pStyle w:val="BodyText"/>
        <w:tabs>
          <w:tab w:pos="8446" w:val="left" w:leader="none"/>
        </w:tabs>
        <w:ind w:left="821" w:right="597" w:hanging="10"/>
      </w:pPr>
      <w:r>
        <w:rPr>
          <w:w w:val="95"/>
        </w:rPr>
        <w:t>Documentación</w:t>
      </w:r>
      <w:r>
        <w:rPr>
          <w:spacing w:val="1"/>
          <w:w w:val="95"/>
        </w:rPr>
        <w:t> </w:t>
      </w:r>
      <w:r>
        <w:rPr>
          <w:w w:val="95"/>
        </w:rPr>
        <w:t>que acredita</w:t>
      </w:r>
      <w:r>
        <w:rPr>
          <w:spacing w:val="1"/>
          <w:w w:val="95"/>
        </w:rPr>
        <w:t> </w:t>
      </w:r>
      <w:r>
        <w:rPr>
          <w:w w:val="95"/>
        </w:rPr>
        <w:t>los méritos</w:t>
      </w:r>
      <w:r>
        <w:rPr>
          <w:spacing w:val="1"/>
          <w:w w:val="95"/>
        </w:rPr>
        <w:t> </w:t>
      </w:r>
      <w:r>
        <w:rPr>
          <w:w w:val="95"/>
        </w:rPr>
        <w:t>que han de</w:t>
      </w:r>
      <w:r>
        <w:rPr>
          <w:spacing w:val="1"/>
          <w:w w:val="95"/>
        </w:rPr>
        <w:t> </w:t>
      </w:r>
      <w:r>
        <w:rPr>
          <w:w w:val="95"/>
        </w:rPr>
        <w:t>ser tenidos en cuenta</w:t>
      </w:r>
      <w:r>
        <w:rPr>
          <w:spacing w:val="48"/>
        </w:rPr>
        <w:t> </w:t>
      </w:r>
      <w:r>
        <w:rPr>
          <w:w w:val="95"/>
        </w:rPr>
        <w:t>en la fase</w:t>
      </w:r>
      <w:r>
        <w:rPr>
          <w:spacing w:val="-49"/>
          <w:w w:val="95"/>
        </w:rPr>
        <w:t> </w:t>
      </w:r>
      <w:r>
        <w:rPr/>
        <w:t>de</w:t>
      </w:r>
      <w:r>
        <w:rPr>
          <w:spacing w:val="-5"/>
        </w:rPr>
        <w:t> </w:t>
      </w:r>
      <w:r>
        <w:rPr/>
        <w:t>concurso:</w:t>
      </w:r>
      <w:r>
        <w:rPr>
          <w:rFonts w:ascii="Times New Roman" w:hAnsi="Times New Roman"/>
          <w:u w:val="single"/>
        </w:rPr>
        <w:tab/>
      </w:r>
      <w:r>
        <w:rPr/>
        <w:t>.</w:t>
      </w:r>
    </w:p>
    <w:p>
      <w:pPr>
        <w:pStyle w:val="BodyText"/>
        <w:tabs>
          <w:tab w:pos="8008" w:val="left" w:leader="underscore"/>
          <w:tab w:pos="8800" w:val="left" w:leader="none"/>
        </w:tabs>
        <w:spacing w:line="293" w:lineRule="exact"/>
        <w:ind w:left="821"/>
        <w:rPr>
          <w:rFonts w:ascii="Times New Roman" w:hAnsi="Times New Roman"/>
        </w:rPr>
      </w:pPr>
      <w:r>
        <w:rPr/>
        <w:pict>
          <v:rect style="position:absolute;margin-left:159pt;margin-top:-1.906215pt;width:322.44pt;height:.839996pt;mso-position-horizontal-relative:page;mso-position-vertical-relative:paragraph;z-index:15729152" filled="true" fillcolor="#232323" stroked="false">
            <v:fill type="solid"/>
            <w10:wrap type="none"/>
          </v:rect>
        </w:pict>
      </w:r>
      <w:r>
        <w:rPr>
          <w:w w:val="95"/>
        </w:rPr>
        <w:t>Otra</w:t>
      </w:r>
      <w:r>
        <w:rPr>
          <w:spacing w:val="-10"/>
          <w:w w:val="95"/>
        </w:rPr>
        <w:t> </w:t>
      </w:r>
      <w:r>
        <w:rPr>
          <w:w w:val="95"/>
        </w:rPr>
        <w:t>documentación</w:t>
      </w:r>
      <w:r>
        <w:rPr>
          <w:rFonts w:ascii="Times New Roman" w:hAnsi="Times New Roman"/>
          <w:w w:val="95"/>
        </w:rPr>
        <w:t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w w:val="94"/>
          <w:u w:val="single"/>
        </w:rPr>
        <w:t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spacing w:before="10"/>
        <w:rPr>
          <w:rFonts w:ascii="Times New Roman"/>
          <w:sz w:val="16"/>
        </w:rPr>
      </w:pPr>
    </w:p>
    <w:p>
      <w:pPr>
        <w:pStyle w:val="BodyText"/>
        <w:spacing w:line="228" w:lineRule="auto" w:before="63"/>
        <w:ind w:left="192" w:right="585"/>
        <w:jc w:val="both"/>
      </w:pPr>
      <w:r>
        <w:rPr>
          <w:w w:val="95"/>
        </w:rPr>
        <w:t>Por</w:t>
      </w:r>
      <w:r>
        <w:rPr>
          <w:spacing w:val="-6"/>
          <w:w w:val="95"/>
        </w:rPr>
        <w:t> </w:t>
      </w:r>
      <w:r>
        <w:rPr>
          <w:w w:val="95"/>
        </w:rPr>
        <w:t>todo</w:t>
      </w:r>
      <w:r>
        <w:rPr>
          <w:spacing w:val="-8"/>
          <w:w w:val="95"/>
        </w:rPr>
        <w:t> </w:t>
      </w:r>
      <w:r>
        <w:rPr>
          <w:w w:val="95"/>
        </w:rPr>
        <w:t>ello</w:t>
      </w:r>
      <w:r>
        <w:rPr>
          <w:spacing w:val="-6"/>
          <w:w w:val="95"/>
        </w:rPr>
        <w:t> </w:t>
      </w:r>
      <w:r>
        <w:rPr>
          <w:w w:val="95"/>
        </w:rPr>
        <w:t>solicita</w:t>
      </w:r>
      <w:r>
        <w:rPr>
          <w:spacing w:val="-8"/>
          <w:w w:val="95"/>
        </w:rPr>
        <w:t> </w:t>
      </w:r>
      <w:r>
        <w:rPr>
          <w:w w:val="95"/>
        </w:rPr>
        <w:t>ser</w:t>
      </w:r>
      <w:r>
        <w:rPr>
          <w:spacing w:val="-6"/>
          <w:w w:val="95"/>
        </w:rPr>
        <w:t> </w:t>
      </w:r>
      <w:r>
        <w:rPr>
          <w:w w:val="95"/>
        </w:rPr>
        <w:t>admitido</w:t>
      </w:r>
      <w:r>
        <w:rPr>
          <w:spacing w:val="-6"/>
          <w:w w:val="95"/>
        </w:rPr>
        <w:t> </w:t>
      </w:r>
      <w:r>
        <w:rPr>
          <w:w w:val="95"/>
        </w:rPr>
        <w:t>en</w:t>
      </w:r>
      <w:r>
        <w:rPr>
          <w:spacing w:val="-7"/>
          <w:w w:val="95"/>
        </w:rPr>
        <w:t> </w:t>
      </w:r>
      <w:r>
        <w:rPr>
          <w:w w:val="95"/>
        </w:rPr>
        <w:t>el</w:t>
      </w:r>
      <w:r>
        <w:rPr>
          <w:spacing w:val="-6"/>
          <w:w w:val="95"/>
        </w:rPr>
        <w:t> </w:t>
      </w:r>
      <w:r>
        <w:rPr>
          <w:w w:val="95"/>
        </w:rPr>
        <w:t>procedimiento</w:t>
      </w:r>
      <w:r>
        <w:rPr>
          <w:spacing w:val="-5"/>
          <w:w w:val="95"/>
        </w:rPr>
        <w:t> </w:t>
      </w:r>
      <w:r>
        <w:rPr>
          <w:w w:val="95"/>
        </w:rPr>
        <w:t>para</w:t>
      </w:r>
      <w:r>
        <w:rPr>
          <w:spacing w:val="-8"/>
          <w:w w:val="95"/>
        </w:rPr>
        <w:t> </w:t>
      </w:r>
      <w:r>
        <w:rPr>
          <w:w w:val="95"/>
        </w:rPr>
        <w:t>la</w:t>
      </w:r>
      <w:r>
        <w:rPr>
          <w:spacing w:val="-7"/>
          <w:w w:val="95"/>
        </w:rPr>
        <w:t> </w:t>
      </w:r>
      <w:r>
        <w:rPr>
          <w:w w:val="95"/>
        </w:rPr>
        <w:t>creación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una</w:t>
      </w:r>
      <w:r>
        <w:rPr>
          <w:spacing w:val="-8"/>
          <w:w w:val="95"/>
        </w:rPr>
        <w:t> </w:t>
      </w:r>
      <w:r>
        <w:rPr>
          <w:w w:val="95"/>
        </w:rPr>
        <w:t>bolsa</w:t>
      </w:r>
      <w:r>
        <w:rPr>
          <w:spacing w:val="-6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reserva</w:t>
      </w:r>
      <w:r>
        <w:rPr>
          <w:spacing w:val="-49"/>
          <w:w w:val="95"/>
        </w:rPr>
        <w:t> </w:t>
      </w:r>
      <w:r>
        <w:rPr>
          <w:w w:val="95"/>
        </w:rPr>
        <w:t>para</w:t>
      </w:r>
      <w:r>
        <w:rPr>
          <w:spacing w:val="1"/>
          <w:w w:val="95"/>
        </w:rPr>
        <w:t> </w:t>
      </w:r>
      <w:r>
        <w:rPr>
          <w:w w:val="95"/>
        </w:rPr>
        <w:t>la</w:t>
      </w:r>
      <w:r>
        <w:rPr>
          <w:spacing w:val="1"/>
          <w:w w:val="95"/>
        </w:rPr>
        <w:t> </w:t>
      </w:r>
      <w:r>
        <w:rPr>
          <w:w w:val="95"/>
        </w:rPr>
        <w:t>contratación</w:t>
      </w:r>
      <w:r>
        <w:rPr>
          <w:spacing w:val="1"/>
          <w:w w:val="95"/>
        </w:rPr>
        <w:t> </w:t>
      </w:r>
      <w:r>
        <w:rPr>
          <w:w w:val="95"/>
        </w:rPr>
        <w:t>laboral</w:t>
      </w:r>
      <w:r>
        <w:rPr>
          <w:spacing w:val="1"/>
          <w:w w:val="95"/>
        </w:rPr>
        <w:t> </w:t>
      </w:r>
      <w:r>
        <w:rPr>
          <w:w w:val="95"/>
        </w:rPr>
        <w:t>mediante</w:t>
      </w:r>
      <w:r>
        <w:rPr>
          <w:spacing w:val="1"/>
          <w:w w:val="95"/>
        </w:rPr>
        <w:t> </w:t>
      </w:r>
      <w:r>
        <w:rPr>
          <w:w w:val="95"/>
        </w:rPr>
        <w:t>contrato</w:t>
      </w:r>
      <w:r>
        <w:rPr>
          <w:spacing w:val="1"/>
          <w:w w:val="95"/>
        </w:rPr>
        <w:t> </w:t>
      </w:r>
      <w:r>
        <w:rPr>
          <w:w w:val="95"/>
        </w:rPr>
        <w:t>fijo-discontinuo</w:t>
      </w:r>
      <w:r>
        <w:rPr>
          <w:spacing w:val="1"/>
          <w:w w:val="95"/>
        </w:rPr>
        <w:t> </w:t>
      </w:r>
      <w:r>
        <w:rPr>
          <w:w w:val="95"/>
        </w:rPr>
        <w:t>convocado</w:t>
      </w:r>
      <w:r>
        <w:rPr>
          <w:spacing w:val="1"/>
          <w:w w:val="95"/>
        </w:rPr>
        <w:t> </w:t>
      </w:r>
      <w:r>
        <w:rPr>
          <w:w w:val="95"/>
        </w:rPr>
        <w:t>por</w:t>
      </w:r>
      <w:r>
        <w:rPr>
          <w:spacing w:val="1"/>
          <w:w w:val="95"/>
        </w:rPr>
        <w:t> </w:t>
      </w:r>
      <w:r>
        <w:rPr>
          <w:w w:val="95"/>
        </w:rPr>
        <w:t>Empresa</w:t>
      </w:r>
      <w:r>
        <w:rPr>
          <w:spacing w:val="1"/>
          <w:w w:val="95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de</w:t>
      </w:r>
      <w:r>
        <w:rPr>
          <w:spacing w:val="5"/>
        </w:rPr>
        <w:t> </w:t>
      </w:r>
      <w:r>
        <w:rPr/>
        <w:t>Servicios</w:t>
      </w:r>
      <w:r>
        <w:rPr>
          <w:spacing w:val="2"/>
        </w:rPr>
        <w:t> </w:t>
      </w:r>
      <w:r>
        <w:rPr/>
        <w:t>de</w:t>
      </w:r>
      <w:r>
        <w:rPr>
          <w:spacing w:val="10"/>
        </w:rPr>
        <w:t> </w:t>
      </w:r>
      <w:r>
        <w:rPr/>
        <w:t>Adeje,</w:t>
      </w:r>
      <w:r>
        <w:rPr>
          <w:spacing w:val="7"/>
        </w:rPr>
        <w:t> </w:t>
      </w:r>
      <w:r>
        <w:rPr/>
        <w:t>S.A.</w:t>
      </w:r>
    </w:p>
    <w:p>
      <w:pPr>
        <w:pStyle w:val="BodyText"/>
        <w:spacing w:before="3"/>
      </w:pPr>
    </w:p>
    <w:p>
      <w:pPr>
        <w:pStyle w:val="BodyText"/>
        <w:tabs>
          <w:tab w:pos="3096" w:val="left" w:leader="none"/>
          <w:tab w:pos="4608" w:val="left" w:leader="none"/>
        </w:tabs>
        <w:ind w:left="869"/>
      </w:pPr>
      <w:r>
        <w:rPr>
          <w:w w:val="95"/>
        </w:rPr>
        <w:t>En</w:t>
      </w:r>
      <w:r>
        <w:rPr>
          <w:spacing w:val="-8"/>
          <w:w w:val="95"/>
        </w:rPr>
        <w:t> </w:t>
      </w:r>
      <w:r>
        <w:rPr>
          <w:w w:val="95"/>
        </w:rPr>
        <w:t>Adeje,</w:t>
      </w:r>
      <w:r>
        <w:rPr>
          <w:spacing w:val="10"/>
          <w:w w:val="95"/>
        </w:rPr>
        <w:t> </w:t>
      </w:r>
      <w:r>
        <w:rPr>
          <w:w w:val="95"/>
        </w:rPr>
        <w:t>a</w:t>
      </w:r>
      <w:r>
        <w:rPr>
          <w:rFonts w:ascii="Times New Roman"/>
          <w:w w:val="95"/>
          <w:position w:val="1"/>
          <w:u w:val="single" w:color="181818"/>
        </w:rPr>
        <w:tab/>
      </w:r>
      <w:r>
        <w:rPr>
          <w:position w:val="1"/>
        </w:rPr>
        <w:t>de</w:t>
      </w:r>
      <w:r>
        <w:rPr>
          <w:rFonts w:ascii="Times New Roman"/>
          <w:position w:val="1"/>
          <w:u w:val="single" w:color="181818"/>
        </w:rPr>
        <w:tab/>
      </w:r>
      <w:r>
        <w:rPr>
          <w:w w:val="95"/>
          <w:position w:val="1"/>
        </w:rPr>
        <w:t>de</w:t>
      </w:r>
      <w:r>
        <w:rPr>
          <w:spacing w:val="-6"/>
          <w:w w:val="95"/>
          <w:position w:val="1"/>
        </w:rPr>
        <w:t> </w:t>
      </w:r>
      <w:r>
        <w:rPr>
          <w:w w:val="95"/>
          <w:position w:val="1"/>
        </w:rPr>
        <w:t>2023.</w:t>
      </w:r>
    </w:p>
    <w:p>
      <w:pPr>
        <w:spacing w:after="0"/>
        <w:sectPr>
          <w:headerReference w:type="default" r:id="rId5"/>
          <w:type w:val="continuous"/>
          <w:pgSz w:w="11910" w:h="16840"/>
          <w:pgMar w:header="523" w:top="2100" w:bottom="0" w:left="1120" w:right="1280"/>
          <w:pgNumType w:start="1"/>
        </w:sectPr>
      </w:pPr>
    </w:p>
    <w:p>
      <w:pPr>
        <w:pStyle w:val="BodyText"/>
        <w:spacing w:before="4"/>
        <w:rPr>
          <w:sz w:val="16"/>
        </w:rPr>
      </w:pPr>
    </w:p>
    <w:sectPr>
      <w:pgSz w:w="11910" w:h="16840"/>
      <w:pgMar w:header="523" w:footer="0" w:top="2100" w:bottom="280" w:left="112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52000">
          <wp:simplePos x="0" y="0"/>
          <wp:positionH relativeFrom="page">
            <wp:posOffset>594359</wp:posOffset>
          </wp:positionH>
          <wp:positionV relativeFrom="page">
            <wp:posOffset>332231</wp:posOffset>
          </wp:positionV>
          <wp:extent cx="1341119" cy="1024127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41119" cy="1024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8.758484pt;margin-top:45.529701pt;width:215.9pt;height:60.8pt;mso-position-horizontal-relative:page;mso-position-vertical-relative:page;z-index:-15763968" type="#_x0000_t202" filled="false" stroked="false">
          <v:textbox inset="0,0,0,0">
            <w:txbxContent>
              <w:p>
                <w:pPr>
                  <w:spacing w:line="223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EMPRESA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MUNICIPAL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SERVICIOS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ADEJE,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S.</w:t>
                </w:r>
                <w:r>
                  <w:rPr>
                    <w:b/>
                    <w:spacing w:val="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A.</w:t>
                </w:r>
              </w:p>
              <w:p>
                <w:pPr>
                  <w:spacing w:before="0"/>
                  <w:ind w:left="0" w:right="19" w:firstLine="0"/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C/El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Drago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1,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Local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4,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Adeje,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38670</w:t>
                </w:r>
              </w:p>
              <w:p>
                <w:pPr>
                  <w:spacing w:line="243" w:lineRule="exact" w:before="1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Teléfono: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922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753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899</w:t>
                </w:r>
              </w:p>
              <w:p>
                <w:pPr>
                  <w:spacing w:line="243" w:lineRule="exact" w:before="0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Fax: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922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753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670</w:t>
                </w:r>
              </w:p>
              <w:p>
                <w:pPr>
                  <w:spacing w:before="1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Email:</w:t>
                </w:r>
                <w:r>
                  <w:rPr>
                    <w:b/>
                    <w:spacing w:val="-10"/>
                    <w:sz w:val="20"/>
                  </w:rPr>
                  <w:t> </w:t>
                </w:r>
                <w:hyperlink r:id="rId2">
                  <w:r>
                    <w:rPr>
                      <w:sz w:val="20"/>
                    </w:rPr>
                    <w:t>emsa@emsa-adeje.es</w:t>
                  </w:r>
                </w:hyperlink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63"/>
      <w:ind w:left="116" w:right="98"/>
      <w:jc w:val="both"/>
    </w:pPr>
    <w:rPr>
      <w:rFonts w:ascii="Calibri" w:hAnsi="Calibri" w:eastAsia="Calibri" w:cs="Calibri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adeie.es/emsa/recursos-humanos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mailto:emsa@emsa-adeje.es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candeltg</dc:creator>
  <dc:title>Microsoft Word - 20230221_bases-contratacion-personal-fijos-discontinuos-EMMA modificadas (1).docx</dc:title>
  <dcterms:created xsi:type="dcterms:W3CDTF">2023-03-27T12:46:13Z</dcterms:created>
  <dcterms:modified xsi:type="dcterms:W3CDTF">2023-03-27T12:46:13Z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LastSaved">
    <vt:filetime>2023-03-27T00:00:00Z</vt:filetime>
  </property>
</Properties>
</file>